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BE" w:rsidRDefault="00D067BE" w:rsidP="00D067BE">
      <w:pPr>
        <w:spacing w:line="3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工程建设项目农民工劳动合同书</w:t>
      </w:r>
      <w:r>
        <w:rPr>
          <w:rFonts w:ascii="黑体" w:eastAsia="黑体" w:hAnsi="黑体" w:hint="eastAsia"/>
          <w:sz w:val="30"/>
          <w:szCs w:val="30"/>
        </w:rPr>
        <w:t>(参考文本)</w:t>
      </w:r>
    </w:p>
    <w:bookmarkEnd w:id="0"/>
    <w:p w:rsidR="00D067BE" w:rsidRDefault="00D067BE" w:rsidP="00D067BE">
      <w:pPr>
        <w:spacing w:line="360" w:lineRule="exact"/>
        <w:rPr>
          <w:rFonts w:ascii="宋体" w:hAnsi="宋体" w:hint="eastAsia"/>
          <w:sz w:val="24"/>
        </w:rPr>
      </w:pP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合同编号:</w:t>
      </w: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甲方（施工总承包单位或分包单位）名称:</w:t>
      </w: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住所:</w:t>
      </w: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法定代表人（主要负责人）:</w:t>
      </w: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</w:rPr>
      </w:pP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班组负责人姓名:        性别:</w:t>
      </w: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住址:</w:t>
      </w: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居民身份证号码:                联系电话:</w:t>
      </w: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</w:rPr>
      </w:pP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乙方（建筑工人）姓名:        性别:</w:t>
      </w: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住址:</w:t>
      </w: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居民身份证号码:                联系电话:</w:t>
      </w:r>
    </w:p>
    <w:p w:rsidR="00D067BE" w:rsidRDefault="00D067BE" w:rsidP="00D067BE">
      <w:pPr>
        <w:spacing w:line="340" w:lineRule="exact"/>
        <w:rPr>
          <w:rFonts w:ascii="宋体" w:hAnsi="宋体" w:hint="eastAsia"/>
          <w:sz w:val="24"/>
        </w:rPr>
      </w:pP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根据《中华人民共和国劳动法》《中华人民共和国建筑法》《保障农民工农资支付条例》和国家、省有关规定，甲乙双方经平等协商一致，自愿签订劳动合同，共同遵守本合同所列条款。</w:t>
      </w:r>
    </w:p>
    <w:p w:rsidR="00D067BE" w:rsidRDefault="00D067BE" w:rsidP="00D067BE">
      <w:pPr>
        <w:spacing w:line="34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一、劳动合同期限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劳动合同期限采取下列第种形式：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1.固定期限。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本合同自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日起，至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日止；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其中试用期自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日起，至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日止。</w:t>
      </w:r>
    </w:p>
    <w:p w:rsidR="00D067BE" w:rsidRDefault="00D067BE" w:rsidP="00D067BE">
      <w:pPr>
        <w:spacing w:line="340" w:lineRule="exact"/>
        <w:ind w:left="1800" w:hangingChars="750" w:hanging="18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2.以完成一定工作任务为期限。</w:t>
      </w:r>
    </w:p>
    <w:p w:rsidR="00D067BE" w:rsidRDefault="00D067BE" w:rsidP="00D067BE">
      <w:pPr>
        <w:spacing w:line="340" w:lineRule="exact"/>
        <w:ind w:left="1800" w:hangingChars="750" w:hanging="180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自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日起，至完成（任务）止。</w:t>
      </w:r>
    </w:p>
    <w:p w:rsidR="00D067BE" w:rsidRDefault="00D067BE" w:rsidP="00D067BE">
      <w:pPr>
        <w:spacing w:line="340" w:lineRule="exact"/>
        <w:ind w:leftChars="228" w:left="1799" w:hangingChars="550" w:hanging="132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二、施工内容、工作地点、工作时间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1.施工内容（岗位、工种）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>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2.工作地点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>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3.工作时间。甲方统筹安排乙方工作时间，并按照国家和省有关规定合理安排乙方休息时间。</w:t>
      </w:r>
    </w:p>
    <w:p w:rsidR="00D067BE" w:rsidRDefault="00D067BE" w:rsidP="00D067BE">
      <w:pPr>
        <w:spacing w:line="34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三、劳动保护、劳动条件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1.甲方应当在乙方上岗前进行安全生产教育，对从事电气焊、吊装、水电设备安装等特殊工种的进行岗前培训，取得相应的操作证书方可上岗。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2.甲方根据生产岗位需要，按照国家劳动安全、卫生有关规定为乙方配备必要的安全卫生防护措施，发放必要的劳动保护用品。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3.甲方应当根据国家有关法律法规，建立安全生产制度；乙方应当严格遵守安全生产制度，严禁违章作业，防止劳动过程中的事故，减少职业危害。</w:t>
      </w:r>
    </w:p>
    <w:p w:rsidR="00D067BE" w:rsidRDefault="00D067BE" w:rsidP="00D067BE">
      <w:pPr>
        <w:spacing w:line="34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四、劳动报酬和有关待遇</w:t>
      </w:r>
    </w:p>
    <w:p w:rsidR="00D067BE" w:rsidRDefault="00D067BE" w:rsidP="00D067BE">
      <w:pPr>
        <w:pStyle w:val="a3"/>
        <w:shd w:val="clear" w:color="auto" w:fill="FFFFFF"/>
        <w:spacing w:before="0" w:beforeAutospacing="0" w:after="0" w:afterAutospacing="0" w:line="340" w:lineRule="exact"/>
        <w:ind w:firstLine="480"/>
        <w:rPr>
          <w:rFonts w:hint="eastAsia"/>
        </w:rPr>
      </w:pPr>
      <w:r>
        <w:rPr>
          <w:rFonts w:hint="eastAsia"/>
        </w:rPr>
        <w:t>乙方提供正常劳动的，甲方应当每月以货币形式足额支付乙方工资并经乙方本人签字确认，不得克扣或者无故拖欠乙方工资。</w:t>
      </w:r>
    </w:p>
    <w:p w:rsidR="00D067BE" w:rsidRDefault="00D067BE" w:rsidP="00D067BE">
      <w:pPr>
        <w:pStyle w:val="a3"/>
        <w:shd w:val="clear" w:color="auto" w:fill="FFFFFF"/>
        <w:spacing w:before="0" w:beforeAutospacing="0" w:after="0" w:afterAutospacing="0" w:line="340" w:lineRule="exact"/>
        <w:ind w:firstLine="480"/>
        <w:rPr>
          <w:rFonts w:hint="eastAsia"/>
        </w:rPr>
      </w:pPr>
      <w:r>
        <w:rPr>
          <w:rFonts w:hint="eastAsia"/>
        </w:rPr>
        <w:lastRenderedPageBreak/>
        <w:t>（一）甲方每月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日为发薪日，遇法定节假日或休息日的，应当在法定节假日或休息日前支付。</w:t>
      </w:r>
    </w:p>
    <w:p w:rsidR="00D067BE" w:rsidRDefault="00D067BE" w:rsidP="00D067BE">
      <w:pPr>
        <w:pStyle w:val="a3"/>
        <w:shd w:val="clear" w:color="auto" w:fill="FFFFFF"/>
        <w:spacing w:before="0" w:beforeAutospacing="0" w:after="0" w:afterAutospacing="0" w:line="340" w:lineRule="exact"/>
        <w:ind w:firstLine="480"/>
        <w:rPr>
          <w:rFonts w:hint="eastAsia"/>
        </w:rPr>
      </w:pPr>
      <w:r>
        <w:rPr>
          <w:rFonts w:hint="eastAsia"/>
        </w:rPr>
        <w:t>本项目实行总承包单位代（直）发制度，由总承包单位通过银行专用账户，将工资划入乙方实名制银行卡。实名制银行卡由乙方本人持有和使用，用人单位或者其他人员不得以任何理由扣押或者变相扣押。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（二）根据国家有关规定和乙方工作岗位（工种）特点，乙方工资应当按照市场价约定工资标准，并按以下第种形式计酬并按时支付。</w:t>
      </w:r>
      <w:r>
        <w:rPr>
          <w:rFonts w:ascii="宋体" w:hAnsi="宋体" w:hint="eastAsia"/>
          <w:sz w:val="24"/>
        </w:rPr>
        <w:t>甲方应当提供农民工本人的工资清单。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1.计时工资制：甲方负责考核乙方出勤情况，按</w:t>
      </w:r>
      <w:r>
        <w:rPr>
          <w:rFonts w:ascii="宋体" w:hAnsi="宋体" w:hint="eastAsia"/>
          <w:sz w:val="24"/>
        </w:rPr>
        <w:t>日工资</w:t>
      </w:r>
      <w:r>
        <w:rPr>
          <w:rFonts w:ascii="宋体" w:hAnsi="宋体" w:cs="宋体" w:hint="eastAsia"/>
          <w:sz w:val="24"/>
        </w:rPr>
        <w:t>标准支付。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2.计件工资制：甲方负责考核乙方工作量，按单价标准支付（每平方米、立方米、米、吨、件、套……）。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hint="eastAsia"/>
          <w:sz w:val="24"/>
        </w:rPr>
        <w:t>（三）在本合同有效期内，乙方劳动报酬重新约定的，应经甲方、班组负责人和乙方共同协商书面约定，并作为本合同的附件。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（四）按项目参加工伤保险的，乙方因工负伤或患职业病的，依法享受工伤保险待遇。</w:t>
      </w:r>
    </w:p>
    <w:p w:rsidR="00D067BE" w:rsidRDefault="00D067BE" w:rsidP="00D067BE">
      <w:pPr>
        <w:spacing w:line="34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五、劳动纪律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甲方应当依法对乙方进行实名制登记管理。乙方应严格遵守劳动纪律和职业道德、配合甲方执行实名制管理等制度，完成劳动任务。</w:t>
      </w:r>
    </w:p>
    <w:p w:rsidR="00D067BE" w:rsidRDefault="00D067BE" w:rsidP="00D067BE">
      <w:pPr>
        <w:spacing w:line="340" w:lineRule="exact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六、其他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1.双方约定的其他内容。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2.合同解除或终止前，甲方、班组负责人和乙方应当共同结算清楚乙方工资，并签订《农民工工资结清付清确认书》。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3.甲方克扣、拖欠乙方工资或双方就拖欠工资存在争议的，按照《保障农民工工资支付条例》处理。乙方编造虚假事实或者采取非法手段讨要工资，依法予以处理。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4.本合同未尽事宜或与国家、省规定相悖的，按照有关规定执行。</w:t>
      </w:r>
    </w:p>
    <w:p w:rsidR="00D067BE" w:rsidRDefault="00D067BE" w:rsidP="00D067BE">
      <w:pPr>
        <w:spacing w:line="3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5.本合同及附件一式份，双方各执份，本合同自双方盖章签字之日起生效。</w:t>
      </w:r>
    </w:p>
    <w:p w:rsidR="00D067BE" w:rsidRDefault="00D067BE" w:rsidP="00D067BE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:rsidR="00D067BE" w:rsidRDefault="00D067BE" w:rsidP="00D067BE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甲方施工企业（签章）：            乙方建筑工人（签字）：</w:t>
      </w:r>
    </w:p>
    <w:p w:rsidR="00D067BE" w:rsidRDefault="00D067BE" w:rsidP="00D067BE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:rsidR="00D067BE" w:rsidRDefault="00D067BE" w:rsidP="00D067BE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</w:p>
    <w:p w:rsidR="00D067BE" w:rsidRDefault="00D067BE" w:rsidP="00D067BE">
      <w:pPr>
        <w:spacing w:line="360" w:lineRule="exact"/>
        <w:ind w:firstLineChars="200" w:firstLine="48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班组负责人（签字）：</w:t>
      </w:r>
    </w:p>
    <w:p w:rsidR="00D067BE" w:rsidRDefault="00D067BE" w:rsidP="00D067BE">
      <w:pPr>
        <w:spacing w:line="360" w:lineRule="exact"/>
        <w:ind w:firstLineChars="1300" w:firstLine="3120"/>
        <w:rPr>
          <w:rFonts w:ascii="宋体" w:hAnsi="宋体" w:hint="eastAsia"/>
          <w:sz w:val="24"/>
        </w:rPr>
      </w:pPr>
    </w:p>
    <w:p w:rsidR="00D067BE" w:rsidRDefault="00D067BE" w:rsidP="00D067BE">
      <w:pPr>
        <w:spacing w:line="360" w:lineRule="exact"/>
        <w:ind w:firstLineChars="2600" w:firstLine="6240"/>
        <w:rPr>
          <w:rFonts w:ascii="宋体" w:hAnsi="宋体" w:hint="eastAsia"/>
          <w:sz w:val="24"/>
        </w:rPr>
      </w:pPr>
    </w:p>
    <w:p w:rsidR="003870AE" w:rsidRDefault="00D067BE" w:rsidP="00D067BE">
      <w:pPr>
        <w:ind w:firstLine="420"/>
      </w:pPr>
      <w:r>
        <w:rPr>
          <w:rFonts w:ascii="宋体" w:hAnsi="宋体" w:hint="eastAsia"/>
          <w:sz w:val="24"/>
        </w:rPr>
        <w:t>年    月    日</w:t>
      </w:r>
    </w:p>
    <w:sectPr w:rsidR="0038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BE"/>
    <w:rsid w:val="003870AE"/>
    <w:rsid w:val="00D0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9C47D-1266-4903-8451-E9B4A706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BE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semiHidden/>
    <w:unhideWhenUsed/>
    <w:qFormat/>
    <w:rsid w:val="00D067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>P R C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居以劼</dc:creator>
  <cp:keywords/>
  <dc:description/>
  <cp:lastModifiedBy>居以劼</cp:lastModifiedBy>
  <cp:revision>1</cp:revision>
  <dcterms:created xsi:type="dcterms:W3CDTF">2025-04-11T08:02:00Z</dcterms:created>
  <dcterms:modified xsi:type="dcterms:W3CDTF">2025-04-11T08:02:00Z</dcterms:modified>
</cp:coreProperties>
</file>